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253D" w14:textId="5796139B" w:rsidR="00D00968" w:rsidRDefault="00CD5E16" w:rsidP="00D00968">
      <w:pPr>
        <w:ind w:rightChars="-10" w:right="-18"/>
        <w:jc w:val="left"/>
        <w:rPr>
          <w:b/>
          <w:color w:val="000000"/>
          <w:sz w:val="24"/>
          <w:szCs w:val="21"/>
        </w:rPr>
      </w:pPr>
      <w:r>
        <w:rPr>
          <w:b/>
          <w:color w:val="000000"/>
          <w:sz w:val="24"/>
          <w:szCs w:val="21"/>
        </w:rPr>
        <w:t>“</w:t>
      </w:r>
      <w:r w:rsidR="00D00968" w:rsidRPr="00F5039E">
        <w:rPr>
          <w:b/>
          <w:color w:val="000000"/>
          <w:sz w:val="24"/>
          <w:szCs w:val="21"/>
        </w:rPr>
        <w:t xml:space="preserve">Hokkaido </w:t>
      </w:r>
      <w:r w:rsidR="005A326F">
        <w:rPr>
          <w:b/>
          <w:color w:val="000000"/>
          <w:sz w:val="24"/>
          <w:szCs w:val="21"/>
        </w:rPr>
        <w:t>2020</w:t>
      </w:r>
      <w:r>
        <w:rPr>
          <w:b/>
          <w:color w:val="000000"/>
          <w:sz w:val="24"/>
          <w:szCs w:val="21"/>
        </w:rPr>
        <w:t xml:space="preserve">: Diversity, </w:t>
      </w:r>
      <w:r w:rsidR="00077390">
        <w:rPr>
          <w:b/>
          <w:color w:val="000000"/>
          <w:sz w:val="24"/>
          <w:szCs w:val="21"/>
        </w:rPr>
        <w:t>Transformation, Renewal</w:t>
      </w:r>
    </w:p>
    <w:p w14:paraId="0EE51F48" w14:textId="77777777" w:rsidR="005A326F" w:rsidRDefault="005A326F" w:rsidP="00D00968">
      <w:pPr>
        <w:ind w:rightChars="-10" w:right="-18"/>
        <w:jc w:val="left"/>
        <w:rPr>
          <w:b/>
          <w:color w:val="000000"/>
          <w:sz w:val="24"/>
          <w:szCs w:val="21"/>
        </w:rPr>
      </w:pPr>
      <w:r w:rsidRPr="00F5039E">
        <w:rPr>
          <w:b/>
          <w:color w:val="000000"/>
          <w:sz w:val="24"/>
          <w:szCs w:val="21"/>
        </w:rPr>
        <w:t>June 1-12, 2020</w:t>
      </w:r>
    </w:p>
    <w:p w14:paraId="7B481350" w14:textId="337AF3BB" w:rsidR="005A326F" w:rsidRPr="00F5039E" w:rsidRDefault="005A326F" w:rsidP="00D00968">
      <w:pPr>
        <w:ind w:rightChars="-10" w:right="-18"/>
        <w:jc w:val="left"/>
        <w:rPr>
          <w:b/>
          <w:color w:val="000000"/>
          <w:sz w:val="24"/>
          <w:szCs w:val="21"/>
        </w:rPr>
      </w:pPr>
      <w:r w:rsidRPr="00F5039E">
        <w:rPr>
          <w:b/>
          <w:color w:val="000000"/>
          <w:sz w:val="24"/>
          <w:szCs w:val="21"/>
        </w:rPr>
        <w:t xml:space="preserve">  </w:t>
      </w:r>
    </w:p>
    <w:p w14:paraId="604A6482" w14:textId="67E6818C" w:rsid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1 (Mon) Arrival in Sapporo. Opening </w:t>
      </w:r>
      <w:r>
        <w:rPr>
          <w:color w:val="000000"/>
          <w:sz w:val="24"/>
          <w:szCs w:val="21"/>
        </w:rPr>
        <w:t>reception</w:t>
      </w:r>
      <w:r w:rsidRPr="00D00968">
        <w:rPr>
          <w:color w:val="000000"/>
          <w:sz w:val="24"/>
          <w:szCs w:val="21"/>
        </w:rPr>
        <w:t>.</w:t>
      </w:r>
    </w:p>
    <w:p w14:paraId="1104C4CF" w14:textId="77777777" w:rsidR="005A326F" w:rsidRPr="005A326F" w:rsidRDefault="005A326F" w:rsidP="005A326F">
      <w:pPr>
        <w:ind w:left="1080" w:right="-18"/>
        <w:jc w:val="left"/>
        <w:rPr>
          <w:color w:val="000000"/>
          <w:sz w:val="12"/>
          <w:szCs w:val="10"/>
        </w:rPr>
      </w:pPr>
    </w:p>
    <w:p w14:paraId="20FEB6C8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2 (Tues, Sapporo) Orientation and Introduction of Workshop Themes </w:t>
      </w:r>
    </w:p>
    <w:p w14:paraId="66B6CB2E" w14:textId="77777777" w:rsidR="00D00968" w:rsidRDefault="00D00968" w:rsidP="005A326F">
      <w:pPr>
        <w:pStyle w:val="ListParagraph"/>
        <w:numPr>
          <w:ilvl w:val="1"/>
          <w:numId w:val="2"/>
        </w:numPr>
        <w:ind w:left="2127" w:right="-18" w:hanging="327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A</w:t>
      </w:r>
      <w:r w:rsidRPr="00D00968">
        <w:rPr>
          <w:color w:val="000000"/>
          <w:sz w:val="24"/>
          <w:szCs w:val="21"/>
        </w:rPr>
        <w:t xml:space="preserve">M and PM: Orientation </w:t>
      </w:r>
      <w:r>
        <w:rPr>
          <w:color w:val="000000"/>
          <w:sz w:val="24"/>
          <w:szCs w:val="21"/>
        </w:rPr>
        <w:t xml:space="preserve">at the </w:t>
      </w:r>
      <w:r w:rsidRPr="00D00968">
        <w:rPr>
          <w:color w:val="000000"/>
          <w:sz w:val="24"/>
          <w:szCs w:val="21"/>
        </w:rPr>
        <w:t>Hokkaido University, Hokkaido University Center for Ainu Studies</w:t>
      </w:r>
      <w:r>
        <w:rPr>
          <w:color w:val="000000"/>
          <w:sz w:val="24"/>
          <w:szCs w:val="21"/>
        </w:rPr>
        <w:t xml:space="preserve"> followed by tour of Hokkaido University sites (</w:t>
      </w:r>
      <w:r w:rsidRPr="00D00968">
        <w:rPr>
          <w:color w:val="000000"/>
          <w:sz w:val="24"/>
          <w:szCs w:val="21"/>
        </w:rPr>
        <w:t xml:space="preserve">University Museum, Botanic </w:t>
      </w:r>
      <w:proofErr w:type="gramStart"/>
      <w:r w:rsidRPr="00D00968">
        <w:rPr>
          <w:color w:val="000000"/>
          <w:sz w:val="24"/>
          <w:szCs w:val="21"/>
        </w:rPr>
        <w:t>Garden;</w:t>
      </w:r>
      <w:r>
        <w:rPr>
          <w:color w:val="000000"/>
          <w:sz w:val="24"/>
          <w:szCs w:val="21"/>
        </w:rPr>
        <w:t>,</w:t>
      </w:r>
      <w:proofErr w:type="gramEnd"/>
      <w:r>
        <w:rPr>
          <w:color w:val="000000"/>
          <w:sz w:val="24"/>
          <w:szCs w:val="21"/>
        </w:rPr>
        <w:t xml:space="preserve"> </w:t>
      </w:r>
      <w:r w:rsidRPr="00D00968">
        <w:rPr>
          <w:color w:val="000000"/>
          <w:sz w:val="24"/>
          <w:szCs w:val="21"/>
        </w:rPr>
        <w:t xml:space="preserve">Clark statue, </w:t>
      </w:r>
      <w:proofErr w:type="spellStart"/>
      <w:r w:rsidRPr="00D00968">
        <w:rPr>
          <w:color w:val="000000"/>
          <w:sz w:val="24"/>
          <w:szCs w:val="21"/>
        </w:rPr>
        <w:t>Batchelor</w:t>
      </w:r>
      <w:proofErr w:type="spellEnd"/>
      <w:r w:rsidRPr="00D00968">
        <w:rPr>
          <w:color w:val="000000"/>
          <w:sz w:val="24"/>
          <w:szCs w:val="21"/>
        </w:rPr>
        <w:t xml:space="preserve"> Memorial Building, various other colonial era buildings, Northern Peoples Ethnobotanical Gar</w:t>
      </w:r>
      <w:r>
        <w:rPr>
          <w:color w:val="000000"/>
          <w:sz w:val="24"/>
          <w:szCs w:val="21"/>
        </w:rPr>
        <w:t>den, Center for Ainu and Indigenous Studies)</w:t>
      </w:r>
    </w:p>
    <w:p w14:paraId="0D9D8A37" w14:textId="77777777" w:rsidR="00D00968" w:rsidRPr="00D00968" w:rsidRDefault="00D00968" w:rsidP="005A326F">
      <w:pPr>
        <w:pStyle w:val="ListParagraph"/>
        <w:numPr>
          <w:ilvl w:val="1"/>
          <w:numId w:val="2"/>
        </w:numPr>
        <w:ind w:left="2127" w:right="-18" w:hanging="327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Lecture from faculty member of the Center for Ainu and Indigenous Studies </w:t>
      </w:r>
    </w:p>
    <w:p w14:paraId="6FCC2609" w14:textId="0EECCE41" w:rsidR="00D00968" w:rsidRDefault="00D00968" w:rsidP="005A326F">
      <w:pPr>
        <w:pStyle w:val="ListParagraph"/>
        <w:numPr>
          <w:ilvl w:val="1"/>
          <w:numId w:val="2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Late PM: Hokkaido Museum of Modern Art with O</w:t>
      </w:r>
      <w:r w:rsidR="00F5039E">
        <w:rPr>
          <w:color w:val="000000"/>
          <w:sz w:val="24"/>
          <w:szCs w:val="21"/>
        </w:rPr>
        <w:t>bject Based Learning (OBL)</w:t>
      </w:r>
      <w:r w:rsidRPr="00D00968">
        <w:rPr>
          <w:color w:val="000000"/>
          <w:sz w:val="24"/>
          <w:szCs w:val="21"/>
        </w:rPr>
        <w:t xml:space="preserve"> exercises</w:t>
      </w:r>
    </w:p>
    <w:p w14:paraId="2DB1418C" w14:textId="77777777" w:rsidR="005A326F" w:rsidRPr="005A326F" w:rsidRDefault="005A326F" w:rsidP="005A326F">
      <w:pPr>
        <w:ind w:left="1800" w:right="-18"/>
        <w:jc w:val="left"/>
        <w:rPr>
          <w:color w:val="000000"/>
          <w:sz w:val="12"/>
          <w:szCs w:val="10"/>
        </w:rPr>
      </w:pPr>
    </w:p>
    <w:p w14:paraId="05DC211B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3 (Wed, Sapporo) Historical Overview of Hokkaido </w:t>
      </w:r>
      <w:r>
        <w:rPr>
          <w:color w:val="000000"/>
          <w:sz w:val="24"/>
          <w:szCs w:val="21"/>
        </w:rPr>
        <w:t>(</w:t>
      </w:r>
      <w:r w:rsidRPr="00D00968">
        <w:rPr>
          <w:color w:val="000000"/>
          <w:sz w:val="24"/>
          <w:szCs w:val="21"/>
        </w:rPr>
        <w:t>Hokkaido Museum</w:t>
      </w:r>
      <w:r>
        <w:rPr>
          <w:color w:val="000000"/>
          <w:sz w:val="24"/>
          <w:szCs w:val="21"/>
        </w:rPr>
        <w:t>)</w:t>
      </w:r>
      <w:r w:rsidRPr="00D00968">
        <w:rPr>
          <w:color w:val="000000"/>
          <w:sz w:val="24"/>
          <w:szCs w:val="21"/>
        </w:rPr>
        <w:t xml:space="preserve">, Session I  </w:t>
      </w:r>
    </w:p>
    <w:p w14:paraId="68EEC9C5" w14:textId="77777777" w:rsidR="00D00968" w:rsidRPr="00D00968" w:rsidRDefault="00D00968" w:rsidP="005A326F">
      <w:pPr>
        <w:pStyle w:val="ListParagraph"/>
        <w:numPr>
          <w:ilvl w:val="1"/>
          <w:numId w:val="3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AM: lectures by museum staff</w:t>
      </w:r>
    </w:p>
    <w:p w14:paraId="2BBF76EA" w14:textId="760F7582" w:rsidR="00D00968" w:rsidRDefault="00D00968" w:rsidP="005A326F">
      <w:pPr>
        <w:pStyle w:val="ListParagraph"/>
        <w:numPr>
          <w:ilvl w:val="1"/>
          <w:numId w:val="3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PM: tour of museum and OB</w:t>
      </w:r>
      <w:r w:rsidR="008C4539">
        <w:rPr>
          <w:color w:val="000000"/>
          <w:sz w:val="24"/>
          <w:szCs w:val="21"/>
        </w:rPr>
        <w:t>L</w:t>
      </w:r>
      <w:r w:rsidRPr="00D00968">
        <w:rPr>
          <w:color w:val="000000"/>
          <w:sz w:val="24"/>
          <w:szCs w:val="21"/>
        </w:rPr>
        <w:t xml:space="preserve"> exercises</w:t>
      </w:r>
    </w:p>
    <w:p w14:paraId="4A1BE281" w14:textId="77777777" w:rsidR="005A326F" w:rsidRPr="005A326F" w:rsidRDefault="005A326F" w:rsidP="005A326F">
      <w:pPr>
        <w:ind w:left="1800" w:right="-18"/>
        <w:jc w:val="left"/>
        <w:rPr>
          <w:color w:val="000000"/>
          <w:sz w:val="12"/>
          <w:szCs w:val="10"/>
        </w:rPr>
      </w:pPr>
    </w:p>
    <w:p w14:paraId="6B41BB82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4 (Thurs, Sapporo) Historical Overview of Hokkaido at Hokkaido Museum, Session II </w:t>
      </w:r>
    </w:p>
    <w:p w14:paraId="53C35586" w14:textId="77777777" w:rsidR="00D00968" w:rsidRPr="00D00968" w:rsidRDefault="00D00968" w:rsidP="005A326F">
      <w:pPr>
        <w:pStyle w:val="ListParagraph"/>
        <w:numPr>
          <w:ilvl w:val="1"/>
          <w:numId w:val="4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AM: </w:t>
      </w:r>
      <w:r>
        <w:rPr>
          <w:color w:val="000000"/>
          <w:sz w:val="24"/>
          <w:szCs w:val="21"/>
        </w:rPr>
        <w:t xml:space="preserve">Guided tour of Hokkaido </w:t>
      </w:r>
      <w:r w:rsidRPr="00D00968">
        <w:rPr>
          <w:color w:val="000000"/>
          <w:sz w:val="24"/>
          <w:szCs w:val="21"/>
        </w:rPr>
        <w:t xml:space="preserve">Pioneer Village </w:t>
      </w:r>
    </w:p>
    <w:p w14:paraId="36C53FF6" w14:textId="77777777" w:rsidR="005A326F" w:rsidRDefault="00D00968" w:rsidP="005A326F">
      <w:pPr>
        <w:pStyle w:val="ListParagraph"/>
        <w:numPr>
          <w:ilvl w:val="1"/>
          <w:numId w:val="4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PM: </w:t>
      </w:r>
      <w:r>
        <w:rPr>
          <w:color w:val="000000"/>
          <w:sz w:val="24"/>
          <w:szCs w:val="21"/>
        </w:rPr>
        <w:t xml:space="preserve">Work on </w:t>
      </w:r>
      <w:r w:rsidRPr="00D00968">
        <w:rPr>
          <w:color w:val="000000"/>
          <w:sz w:val="24"/>
          <w:szCs w:val="21"/>
        </w:rPr>
        <w:t xml:space="preserve">OBL </w:t>
      </w:r>
      <w:r>
        <w:rPr>
          <w:color w:val="000000"/>
          <w:sz w:val="24"/>
          <w:szCs w:val="21"/>
        </w:rPr>
        <w:t xml:space="preserve">assignments </w:t>
      </w:r>
      <w:r w:rsidRPr="00D00968">
        <w:rPr>
          <w:color w:val="000000"/>
          <w:sz w:val="24"/>
          <w:szCs w:val="21"/>
        </w:rPr>
        <w:t xml:space="preserve">at Hokkaido Museum </w:t>
      </w:r>
      <w:r>
        <w:rPr>
          <w:color w:val="000000"/>
          <w:sz w:val="24"/>
          <w:szCs w:val="21"/>
        </w:rPr>
        <w:t>and/</w:t>
      </w:r>
      <w:r w:rsidRPr="00D00968">
        <w:rPr>
          <w:color w:val="000000"/>
          <w:sz w:val="24"/>
          <w:szCs w:val="21"/>
        </w:rPr>
        <w:t xml:space="preserve">or </w:t>
      </w:r>
      <w:proofErr w:type="gramStart"/>
      <w:r w:rsidRPr="00D00968">
        <w:rPr>
          <w:color w:val="000000"/>
          <w:sz w:val="24"/>
          <w:szCs w:val="21"/>
        </w:rPr>
        <w:t>other</w:t>
      </w:r>
      <w:proofErr w:type="gramEnd"/>
      <w:r w:rsidRPr="00D00968">
        <w:rPr>
          <w:color w:val="000000"/>
          <w:sz w:val="24"/>
          <w:szCs w:val="21"/>
        </w:rPr>
        <w:t xml:space="preserve"> site</w:t>
      </w:r>
    </w:p>
    <w:p w14:paraId="07B4D3B8" w14:textId="0A09D88D" w:rsidR="00D00968" w:rsidRPr="005A326F" w:rsidRDefault="00D00968" w:rsidP="005A326F">
      <w:pPr>
        <w:ind w:left="1800" w:right="-18"/>
        <w:jc w:val="left"/>
        <w:rPr>
          <w:color w:val="000000"/>
          <w:sz w:val="12"/>
          <w:szCs w:val="10"/>
        </w:rPr>
      </w:pPr>
      <w:r w:rsidRPr="005A326F">
        <w:rPr>
          <w:color w:val="000000"/>
          <w:sz w:val="12"/>
          <w:szCs w:val="10"/>
        </w:rPr>
        <w:t xml:space="preserve"> </w:t>
      </w:r>
    </w:p>
    <w:p w14:paraId="3F2AEBBF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5 (Fri, Sapporo): Independent Research and Site Visits</w:t>
      </w:r>
    </w:p>
    <w:p w14:paraId="6CA2D72D" w14:textId="4D208233" w:rsidR="00D00968" w:rsidRDefault="00D00968" w:rsidP="005A326F">
      <w:pPr>
        <w:pStyle w:val="ListParagraph"/>
        <w:numPr>
          <w:ilvl w:val="1"/>
          <w:numId w:val="5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Semi-guided </w:t>
      </w:r>
      <w:proofErr w:type="gramStart"/>
      <w:r w:rsidRPr="00D00968">
        <w:rPr>
          <w:color w:val="000000"/>
          <w:sz w:val="24"/>
          <w:szCs w:val="21"/>
        </w:rPr>
        <w:t>individual  visits</w:t>
      </w:r>
      <w:proofErr w:type="gramEnd"/>
      <w:r w:rsidRPr="00D00968">
        <w:rPr>
          <w:color w:val="000000"/>
          <w:sz w:val="24"/>
          <w:szCs w:val="21"/>
        </w:rPr>
        <w:t xml:space="preserve"> </w:t>
      </w:r>
      <w:r w:rsidR="005652C3">
        <w:rPr>
          <w:color w:val="000000"/>
          <w:sz w:val="24"/>
          <w:szCs w:val="21"/>
        </w:rPr>
        <w:t xml:space="preserve">to sites in Sapporo </w:t>
      </w:r>
      <w:r w:rsidRPr="00D00968">
        <w:rPr>
          <w:color w:val="000000"/>
          <w:sz w:val="24"/>
          <w:szCs w:val="21"/>
        </w:rPr>
        <w:t>and research on chosen OBL themes</w:t>
      </w:r>
    </w:p>
    <w:p w14:paraId="732FBB36" w14:textId="77777777" w:rsidR="005A326F" w:rsidRPr="005A326F" w:rsidRDefault="005A326F" w:rsidP="005A326F">
      <w:pPr>
        <w:ind w:left="1800" w:right="-18"/>
        <w:jc w:val="left"/>
        <w:rPr>
          <w:color w:val="000000"/>
          <w:sz w:val="12"/>
          <w:szCs w:val="10"/>
        </w:rPr>
      </w:pPr>
    </w:p>
    <w:p w14:paraId="3E25BC8E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6 (Sat, </w:t>
      </w:r>
      <w:proofErr w:type="spellStart"/>
      <w:r w:rsidRPr="00D00968">
        <w:rPr>
          <w:color w:val="000000"/>
          <w:sz w:val="24"/>
          <w:szCs w:val="21"/>
        </w:rPr>
        <w:t>Shiraoi</w:t>
      </w:r>
      <w:proofErr w:type="spellEnd"/>
      <w:r w:rsidRPr="00D00968">
        <w:rPr>
          <w:color w:val="000000"/>
          <w:sz w:val="24"/>
          <w:szCs w:val="21"/>
        </w:rPr>
        <w:t>) Ainu Culture</w:t>
      </w:r>
    </w:p>
    <w:p w14:paraId="48BF59F2" w14:textId="4AFB4956" w:rsidR="00D00968" w:rsidRDefault="005652C3" w:rsidP="005A326F">
      <w:pPr>
        <w:pStyle w:val="ListParagraph"/>
        <w:numPr>
          <w:ilvl w:val="1"/>
          <w:numId w:val="6"/>
        </w:numPr>
        <w:ind w:left="2127" w:right="-18" w:hanging="327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Guided tour </w:t>
      </w:r>
      <w:r w:rsidR="00D00968" w:rsidRPr="00D00968">
        <w:rPr>
          <w:color w:val="000000"/>
          <w:sz w:val="24"/>
          <w:szCs w:val="21"/>
        </w:rPr>
        <w:t>Lectures by experts on Ainu culture, history</w:t>
      </w:r>
      <w:r>
        <w:rPr>
          <w:color w:val="000000"/>
          <w:sz w:val="24"/>
          <w:szCs w:val="21"/>
        </w:rPr>
        <w:t>,</w:t>
      </w:r>
      <w:r w:rsidR="00D00968" w:rsidRPr="00D00968">
        <w:rPr>
          <w:color w:val="000000"/>
          <w:sz w:val="24"/>
          <w:szCs w:val="21"/>
        </w:rPr>
        <w:t xml:space="preserve"> sociology</w:t>
      </w:r>
      <w:r>
        <w:rPr>
          <w:color w:val="000000"/>
          <w:sz w:val="24"/>
          <w:szCs w:val="21"/>
        </w:rPr>
        <w:t xml:space="preserve"> and policy</w:t>
      </w:r>
      <w:r w:rsidR="00D00968" w:rsidRPr="00D00968">
        <w:rPr>
          <w:color w:val="000000"/>
          <w:sz w:val="24"/>
          <w:szCs w:val="21"/>
        </w:rPr>
        <w:t xml:space="preserve"> </w:t>
      </w:r>
      <w:r>
        <w:rPr>
          <w:color w:val="000000"/>
          <w:sz w:val="24"/>
          <w:szCs w:val="21"/>
        </w:rPr>
        <w:t xml:space="preserve">at the </w:t>
      </w:r>
      <w:proofErr w:type="spellStart"/>
      <w:r>
        <w:rPr>
          <w:color w:val="000000"/>
          <w:sz w:val="24"/>
          <w:szCs w:val="21"/>
        </w:rPr>
        <w:t>Upopoy</w:t>
      </w:r>
      <w:proofErr w:type="spellEnd"/>
      <w:r>
        <w:rPr>
          <w:color w:val="000000"/>
          <w:sz w:val="24"/>
          <w:szCs w:val="21"/>
        </w:rPr>
        <w:t xml:space="preserve"> National Ainu Museum and Park </w:t>
      </w:r>
    </w:p>
    <w:p w14:paraId="253946CE" w14:textId="77777777" w:rsidR="005A326F" w:rsidRPr="005A326F" w:rsidRDefault="005A326F" w:rsidP="005A326F">
      <w:pPr>
        <w:ind w:left="1800" w:right="-18"/>
        <w:jc w:val="left"/>
        <w:rPr>
          <w:color w:val="000000"/>
          <w:sz w:val="14"/>
          <w:szCs w:val="12"/>
        </w:rPr>
      </w:pPr>
    </w:p>
    <w:p w14:paraId="6FEA61E4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7 (Sun, Toya-</w:t>
      </w:r>
      <w:proofErr w:type="spellStart"/>
      <w:r w:rsidRPr="00D00968">
        <w:rPr>
          <w:color w:val="000000"/>
          <w:sz w:val="24"/>
          <w:szCs w:val="21"/>
        </w:rPr>
        <w:t>Usu</w:t>
      </w:r>
      <w:proofErr w:type="spellEnd"/>
      <w:r w:rsidRPr="00D00968">
        <w:rPr>
          <w:color w:val="000000"/>
          <w:sz w:val="24"/>
          <w:szCs w:val="21"/>
        </w:rPr>
        <w:t xml:space="preserve"> UNESCO Geopark) Hokkaido geology and natural environment</w:t>
      </w:r>
    </w:p>
    <w:p w14:paraId="0DBA64E3" w14:textId="22F91F60" w:rsidR="00D00968" w:rsidRDefault="00D00968" w:rsidP="005A326F">
      <w:pPr>
        <w:pStyle w:val="ListParagraph"/>
        <w:numPr>
          <w:ilvl w:val="0"/>
          <w:numId w:val="7"/>
        </w:numPr>
        <w:ind w:left="2127" w:right="-18" w:hanging="284"/>
        <w:jc w:val="left"/>
        <w:rPr>
          <w:color w:val="000000"/>
          <w:sz w:val="24"/>
          <w:szCs w:val="21"/>
        </w:rPr>
      </w:pPr>
      <w:r w:rsidRPr="005A326F">
        <w:rPr>
          <w:color w:val="000000"/>
          <w:sz w:val="24"/>
          <w:szCs w:val="21"/>
        </w:rPr>
        <w:t>Tour of various geological formations, museums and displays in area</w:t>
      </w:r>
    </w:p>
    <w:p w14:paraId="4A3569AF" w14:textId="77777777" w:rsidR="005A326F" w:rsidRPr="005A326F" w:rsidRDefault="005A326F" w:rsidP="005A326F">
      <w:pPr>
        <w:ind w:left="1483" w:right="-18"/>
        <w:jc w:val="left"/>
        <w:rPr>
          <w:color w:val="000000"/>
          <w:sz w:val="12"/>
          <w:szCs w:val="10"/>
        </w:rPr>
      </w:pPr>
    </w:p>
    <w:p w14:paraId="42BD1216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8 (</w:t>
      </w:r>
      <w:proofErr w:type="gramStart"/>
      <w:r w:rsidRPr="00D00968">
        <w:rPr>
          <w:color w:val="000000"/>
          <w:sz w:val="24"/>
          <w:szCs w:val="21"/>
        </w:rPr>
        <w:t xml:space="preserve">Mon, 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proofErr w:type="gramEnd"/>
      <w:r w:rsidRPr="00D00968">
        <w:rPr>
          <w:color w:val="000000"/>
          <w:sz w:val="24"/>
          <w:szCs w:val="21"/>
        </w:rPr>
        <w:t xml:space="preserve">) Theme: Edo Era Hokkaido </w:t>
      </w:r>
    </w:p>
    <w:p w14:paraId="6A6BA39E" w14:textId="502FCA47" w:rsidR="00D00968" w:rsidRDefault="00D00968" w:rsidP="005A326F">
      <w:pPr>
        <w:pStyle w:val="ListParagraph"/>
        <w:numPr>
          <w:ilvl w:val="1"/>
          <w:numId w:val="8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Tour of castle, recreated Edo era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r w:rsidRPr="00D00968">
        <w:rPr>
          <w:color w:val="000000"/>
          <w:sz w:val="24"/>
          <w:szCs w:val="21"/>
        </w:rPr>
        <w:t xml:space="preserve"> town (with assistance from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r w:rsidRPr="00D00968">
        <w:rPr>
          <w:color w:val="000000"/>
          <w:sz w:val="24"/>
          <w:szCs w:val="21"/>
        </w:rPr>
        <w:t xml:space="preserve"> Historical Society)</w:t>
      </w:r>
    </w:p>
    <w:p w14:paraId="546FEAA5" w14:textId="77777777" w:rsidR="005A326F" w:rsidRPr="005A326F" w:rsidRDefault="005A326F" w:rsidP="005A326F">
      <w:pPr>
        <w:ind w:left="1800" w:right="-18"/>
        <w:jc w:val="left"/>
        <w:rPr>
          <w:color w:val="000000"/>
          <w:sz w:val="12"/>
          <w:szCs w:val="10"/>
        </w:rPr>
      </w:pPr>
    </w:p>
    <w:p w14:paraId="3E70C522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9 (Tues, Hakodate) Theme: Modern Hokkaido)</w:t>
      </w:r>
    </w:p>
    <w:p w14:paraId="3DE161E9" w14:textId="77777777" w:rsidR="005A326F" w:rsidRDefault="00D00968" w:rsidP="005A326F">
      <w:pPr>
        <w:pStyle w:val="ListParagraph"/>
        <w:numPr>
          <w:ilvl w:val="1"/>
          <w:numId w:val="9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Tours of </w:t>
      </w:r>
      <w:proofErr w:type="spellStart"/>
      <w:r w:rsidRPr="00D00968">
        <w:rPr>
          <w:color w:val="000000"/>
          <w:sz w:val="24"/>
          <w:szCs w:val="21"/>
        </w:rPr>
        <w:t>Goryokaku</w:t>
      </w:r>
      <w:proofErr w:type="spellEnd"/>
      <w:r w:rsidRPr="00D00968">
        <w:rPr>
          <w:color w:val="000000"/>
          <w:sz w:val="24"/>
          <w:szCs w:val="21"/>
        </w:rPr>
        <w:t>, Treaty port area, specialized museums</w:t>
      </w:r>
    </w:p>
    <w:p w14:paraId="07476FF0" w14:textId="709276B8" w:rsidR="00D00968" w:rsidRPr="005A326F" w:rsidRDefault="00D00968" w:rsidP="005A326F">
      <w:pPr>
        <w:ind w:left="1800" w:right="-18"/>
        <w:jc w:val="left"/>
        <w:rPr>
          <w:color w:val="000000"/>
          <w:sz w:val="12"/>
          <w:szCs w:val="10"/>
        </w:rPr>
      </w:pPr>
      <w:r w:rsidRPr="005A326F">
        <w:rPr>
          <w:color w:val="000000"/>
          <w:sz w:val="12"/>
          <w:szCs w:val="10"/>
        </w:rPr>
        <w:t xml:space="preserve"> </w:t>
      </w:r>
    </w:p>
    <w:p w14:paraId="5A9E01B5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10 (Wed, </w:t>
      </w:r>
      <w:proofErr w:type="gramStart"/>
      <w:r w:rsidRPr="00D00968">
        <w:rPr>
          <w:color w:val="000000"/>
          <w:sz w:val="24"/>
          <w:szCs w:val="21"/>
        </w:rPr>
        <w:t>Hakodate)  Preparation</w:t>
      </w:r>
      <w:proofErr w:type="gramEnd"/>
      <w:r w:rsidRPr="00D00968">
        <w:rPr>
          <w:color w:val="000000"/>
          <w:sz w:val="24"/>
          <w:szCs w:val="21"/>
        </w:rPr>
        <w:t xml:space="preserve"> for Symposium Presentations   </w:t>
      </w:r>
    </w:p>
    <w:p w14:paraId="7AB46D71" w14:textId="63CE7A74" w:rsidR="00D00968" w:rsidRDefault="00D00968" w:rsidP="005A326F">
      <w:pPr>
        <w:pStyle w:val="ListParagraph"/>
        <w:numPr>
          <w:ilvl w:val="1"/>
          <w:numId w:val="10"/>
        </w:numPr>
        <w:ind w:left="2127" w:right="-18" w:hanging="327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Independent study and assisted site visits relevant to individual projects</w:t>
      </w:r>
    </w:p>
    <w:p w14:paraId="033CA92F" w14:textId="77777777" w:rsidR="005A326F" w:rsidRPr="005A326F" w:rsidRDefault="005A326F" w:rsidP="005A326F">
      <w:pPr>
        <w:ind w:left="1800" w:right="-18"/>
        <w:jc w:val="left"/>
        <w:rPr>
          <w:color w:val="000000"/>
          <w:sz w:val="14"/>
          <w:szCs w:val="12"/>
        </w:rPr>
      </w:pPr>
    </w:p>
    <w:p w14:paraId="76D78F71" w14:textId="77777777" w:rsidR="00D00968" w:rsidRPr="00D00968" w:rsidRDefault="00D00968" w:rsidP="00D00968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11 (Thurs, Hakodate) Capstone Symposium</w:t>
      </w:r>
    </w:p>
    <w:p w14:paraId="46A6EAF2" w14:textId="401CA916" w:rsidR="00D00968" w:rsidRDefault="005652C3" w:rsidP="005A326F">
      <w:pPr>
        <w:pStyle w:val="ListParagraph"/>
        <w:numPr>
          <w:ilvl w:val="1"/>
          <w:numId w:val="11"/>
        </w:numPr>
        <w:ind w:left="1985" w:right="-18" w:hanging="142"/>
        <w:jc w:val="left"/>
        <w:rPr>
          <w:color w:val="000000"/>
          <w:sz w:val="24"/>
          <w:szCs w:val="21"/>
        </w:rPr>
      </w:pPr>
      <w:r w:rsidRPr="005652C3">
        <w:rPr>
          <w:color w:val="000000"/>
          <w:sz w:val="24"/>
          <w:szCs w:val="21"/>
        </w:rPr>
        <w:t xml:space="preserve">One day symposium </w:t>
      </w:r>
      <w:r>
        <w:rPr>
          <w:color w:val="000000"/>
          <w:sz w:val="24"/>
          <w:szCs w:val="21"/>
        </w:rPr>
        <w:t>where</w:t>
      </w:r>
      <w:r w:rsidRPr="005652C3">
        <w:rPr>
          <w:color w:val="000000"/>
          <w:sz w:val="24"/>
          <w:szCs w:val="21"/>
        </w:rPr>
        <w:t xml:space="preserve"> participants to share lessons learned, plans.</w:t>
      </w:r>
    </w:p>
    <w:p w14:paraId="268F886F" w14:textId="77777777" w:rsidR="005A326F" w:rsidRPr="005A326F" w:rsidRDefault="005A326F" w:rsidP="005A326F">
      <w:pPr>
        <w:ind w:left="1843" w:right="-18"/>
        <w:jc w:val="left"/>
        <w:rPr>
          <w:color w:val="000000"/>
          <w:sz w:val="12"/>
          <w:szCs w:val="10"/>
        </w:rPr>
      </w:pPr>
      <w:bookmarkStart w:id="0" w:name="_GoBack"/>
      <w:bookmarkEnd w:id="0"/>
    </w:p>
    <w:p w14:paraId="7039EBD6" w14:textId="7EB3504D" w:rsidR="00790036" w:rsidRPr="005A326F" w:rsidRDefault="00D00968" w:rsidP="005A326F">
      <w:pPr>
        <w:pStyle w:val="ListParagraph"/>
        <w:numPr>
          <w:ilvl w:val="0"/>
          <w:numId w:val="1"/>
        </w:numPr>
        <w:ind w:right="-18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12 (Fri) Workshop ends; participants depart.</w:t>
      </w:r>
    </w:p>
    <w:p w14:paraId="7919591D" w14:textId="77777777" w:rsidR="00060C70" w:rsidRDefault="00060C70"/>
    <w:sectPr w:rsidR="00060C70" w:rsidSect="005A326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4EB"/>
    <w:multiLevelType w:val="hybridMultilevel"/>
    <w:tmpl w:val="9F94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A5351"/>
    <w:multiLevelType w:val="hybridMultilevel"/>
    <w:tmpl w:val="0E485FFA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FE4CDB"/>
    <w:multiLevelType w:val="hybridMultilevel"/>
    <w:tmpl w:val="87D6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80590"/>
    <w:multiLevelType w:val="hybridMultilevel"/>
    <w:tmpl w:val="2F3ED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A6772"/>
    <w:multiLevelType w:val="hybridMultilevel"/>
    <w:tmpl w:val="75827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6664C"/>
    <w:multiLevelType w:val="hybridMultilevel"/>
    <w:tmpl w:val="844E3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86FFB"/>
    <w:multiLevelType w:val="hybridMultilevel"/>
    <w:tmpl w:val="674C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40264"/>
    <w:multiLevelType w:val="hybridMultilevel"/>
    <w:tmpl w:val="EEBC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97B5C"/>
    <w:multiLevelType w:val="hybridMultilevel"/>
    <w:tmpl w:val="A342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904D9"/>
    <w:multiLevelType w:val="hybridMultilevel"/>
    <w:tmpl w:val="3266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E62ED"/>
    <w:multiLevelType w:val="hybridMultilevel"/>
    <w:tmpl w:val="F6886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8"/>
    <w:rsid w:val="00060C70"/>
    <w:rsid w:val="00077390"/>
    <w:rsid w:val="000F1CC4"/>
    <w:rsid w:val="001B387E"/>
    <w:rsid w:val="001D275D"/>
    <w:rsid w:val="00320B64"/>
    <w:rsid w:val="003830D3"/>
    <w:rsid w:val="005652C3"/>
    <w:rsid w:val="005830A7"/>
    <w:rsid w:val="005A326F"/>
    <w:rsid w:val="00721EB3"/>
    <w:rsid w:val="00790036"/>
    <w:rsid w:val="008835B3"/>
    <w:rsid w:val="008C4539"/>
    <w:rsid w:val="008D4C1F"/>
    <w:rsid w:val="00AE4DC4"/>
    <w:rsid w:val="00CD5E16"/>
    <w:rsid w:val="00D00264"/>
    <w:rsid w:val="00D00968"/>
    <w:rsid w:val="00DA1B43"/>
    <w:rsid w:val="00E51FD7"/>
    <w:rsid w:val="00ED231E"/>
    <w:rsid w:val="00F2065D"/>
    <w:rsid w:val="00F322C5"/>
    <w:rsid w:val="00F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3B99"/>
  <w15:chartTrackingRefBased/>
  <w15:docId w15:val="{7E938AC6-1DF2-41B8-8601-BDFFA86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6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sz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Carlile</dc:creator>
  <cp:keywords/>
  <dc:description/>
  <cp:lastModifiedBy>Maggie Ivanova</cp:lastModifiedBy>
  <cp:revision>2</cp:revision>
  <dcterms:created xsi:type="dcterms:W3CDTF">2019-11-26T07:49:00Z</dcterms:created>
  <dcterms:modified xsi:type="dcterms:W3CDTF">2019-11-26T07:49:00Z</dcterms:modified>
</cp:coreProperties>
</file>